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081" w:rsidRDefault="00F94663" w:rsidP="00BC2F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0EE2">
        <w:rPr>
          <w:rFonts w:ascii="Times New Roman" w:hAnsi="Times New Roman" w:cs="Times New Roman"/>
          <w:b/>
          <w:sz w:val="28"/>
        </w:rPr>
        <w:t>Перспективно-тем</w:t>
      </w:r>
      <w:r w:rsidR="006F04B2" w:rsidRPr="001E0EE2">
        <w:rPr>
          <w:rFonts w:ascii="Times New Roman" w:hAnsi="Times New Roman" w:cs="Times New Roman"/>
          <w:b/>
          <w:sz w:val="28"/>
        </w:rPr>
        <w:t>атический план сотрудничества МА</w:t>
      </w:r>
      <w:r w:rsidRPr="001E0EE2">
        <w:rPr>
          <w:rFonts w:ascii="Times New Roman" w:hAnsi="Times New Roman" w:cs="Times New Roman"/>
          <w:b/>
          <w:sz w:val="28"/>
        </w:rPr>
        <w:t xml:space="preserve">ДОУ д/с № 439 </w:t>
      </w:r>
    </w:p>
    <w:p w:rsidR="00DA5081" w:rsidRDefault="00F94663" w:rsidP="00BC2F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0EE2">
        <w:rPr>
          <w:rFonts w:ascii="Times New Roman" w:hAnsi="Times New Roman" w:cs="Times New Roman"/>
          <w:b/>
          <w:sz w:val="28"/>
        </w:rPr>
        <w:t xml:space="preserve">и МКУК ЦБС им. М. И. Цветаевой </w:t>
      </w:r>
    </w:p>
    <w:p w:rsidR="0099040C" w:rsidRPr="001E0EE2" w:rsidRDefault="00DA5081" w:rsidP="00BC2F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рамках сетевой формы реализации ООП ДО</w:t>
      </w:r>
      <w:r w:rsidR="00FF4795" w:rsidRPr="001E0EE2">
        <w:rPr>
          <w:rFonts w:ascii="Times New Roman" w:hAnsi="Times New Roman" w:cs="Times New Roman"/>
          <w:b/>
          <w:sz w:val="28"/>
        </w:rPr>
        <w:t xml:space="preserve"> на 2018 – 2019</w:t>
      </w:r>
      <w:r w:rsidR="00F94663" w:rsidRPr="001E0EE2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72687D" w:rsidRPr="001E0EE2" w:rsidRDefault="0072687D" w:rsidP="007268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1E0EE2">
        <w:rPr>
          <w:rFonts w:ascii="Times New Roman" w:eastAsia="Calibri" w:hAnsi="Times New Roman" w:cs="Times New Roman"/>
          <w:sz w:val="28"/>
          <w:szCs w:val="24"/>
        </w:rPr>
        <w:t xml:space="preserve">Занятия </w:t>
      </w:r>
      <w:r w:rsidR="00DA5081">
        <w:rPr>
          <w:rFonts w:ascii="Times New Roman" w:eastAsia="Calibri" w:hAnsi="Times New Roman" w:cs="Times New Roman"/>
          <w:sz w:val="28"/>
          <w:szCs w:val="24"/>
        </w:rPr>
        <w:t xml:space="preserve">и выставки </w:t>
      </w:r>
      <w:r w:rsidRPr="001E0EE2">
        <w:rPr>
          <w:rFonts w:ascii="Times New Roman" w:eastAsia="Calibri" w:hAnsi="Times New Roman" w:cs="Times New Roman"/>
          <w:sz w:val="28"/>
          <w:szCs w:val="24"/>
        </w:rPr>
        <w:t>проходят в библиотеке им. М. И. Цветаевой</w:t>
      </w:r>
    </w:p>
    <w:p w:rsidR="00DA5081" w:rsidRDefault="00DA5081" w:rsidP="006F04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72687D" w:rsidRPr="001E0EE2" w:rsidRDefault="0072687D" w:rsidP="006F04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E0EE2">
        <w:rPr>
          <w:rFonts w:ascii="Times New Roman" w:eastAsia="Calibri" w:hAnsi="Times New Roman" w:cs="Times New Roman"/>
          <w:sz w:val="28"/>
          <w:szCs w:val="24"/>
        </w:rPr>
        <w:t xml:space="preserve">«Привить ребенку вкус к чтению – лучший подарок, </w:t>
      </w:r>
    </w:p>
    <w:p w:rsidR="0072687D" w:rsidRPr="001E0EE2" w:rsidRDefault="0072687D" w:rsidP="006F04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E0EE2">
        <w:rPr>
          <w:rFonts w:ascii="Times New Roman" w:eastAsia="Calibri" w:hAnsi="Times New Roman" w:cs="Times New Roman"/>
          <w:sz w:val="28"/>
          <w:szCs w:val="24"/>
        </w:rPr>
        <w:t>который мы можем ему сделать»</w:t>
      </w:r>
    </w:p>
    <w:p w:rsidR="0072687D" w:rsidRDefault="0072687D" w:rsidP="006F04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E0EE2">
        <w:rPr>
          <w:rFonts w:ascii="Times New Roman" w:eastAsia="Calibri" w:hAnsi="Times New Roman" w:cs="Times New Roman"/>
          <w:sz w:val="28"/>
          <w:szCs w:val="24"/>
        </w:rPr>
        <w:t>автор книги «Поверь в свое дитя»</w:t>
      </w:r>
      <w:r w:rsidR="00DA5081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DA5081">
        <w:rPr>
          <w:rFonts w:ascii="Times New Roman" w:eastAsia="Calibri" w:hAnsi="Times New Roman" w:cs="Times New Roman"/>
          <w:sz w:val="28"/>
          <w:szCs w:val="24"/>
        </w:rPr>
        <w:t>С</w:t>
      </w:r>
      <w:r w:rsidRPr="001E0EE2">
        <w:rPr>
          <w:rFonts w:ascii="Times New Roman" w:eastAsia="Calibri" w:hAnsi="Times New Roman" w:cs="Times New Roman"/>
          <w:sz w:val="28"/>
          <w:szCs w:val="24"/>
        </w:rPr>
        <w:t>есиль</w:t>
      </w:r>
      <w:proofErr w:type="spellEnd"/>
      <w:r w:rsidRPr="001E0EE2">
        <w:rPr>
          <w:rFonts w:ascii="Times New Roman" w:eastAsia="Calibri" w:hAnsi="Times New Roman" w:cs="Times New Roman"/>
          <w:sz w:val="28"/>
          <w:szCs w:val="24"/>
        </w:rPr>
        <w:t xml:space="preserve"> Лупан</w:t>
      </w:r>
    </w:p>
    <w:p w:rsidR="00DA5081" w:rsidRPr="001E0EE2" w:rsidRDefault="00DA5081" w:rsidP="006F04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520"/>
        <w:gridCol w:w="2295"/>
      </w:tblGrid>
      <w:tr w:rsidR="00961B3D" w:rsidRPr="00F53BBE" w:rsidTr="006F5EAA">
        <w:trPr>
          <w:trHeight w:val="301"/>
        </w:trPr>
        <w:tc>
          <w:tcPr>
            <w:tcW w:w="1555" w:type="dxa"/>
          </w:tcPr>
          <w:p w:rsidR="00961B3D" w:rsidRPr="00F53BBE" w:rsidRDefault="00961B3D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20" w:type="dxa"/>
          </w:tcPr>
          <w:p w:rsidR="00961B3D" w:rsidRPr="00F53BBE" w:rsidRDefault="00961B3D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Тема, задачи</w:t>
            </w:r>
          </w:p>
        </w:tc>
        <w:tc>
          <w:tcPr>
            <w:tcW w:w="2295" w:type="dxa"/>
          </w:tcPr>
          <w:p w:rsidR="00961B3D" w:rsidRPr="00F53BBE" w:rsidRDefault="00961B3D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61B3D" w:rsidRPr="00F53BBE" w:rsidTr="006F5EAA">
        <w:trPr>
          <w:trHeight w:val="1444"/>
        </w:trPr>
        <w:tc>
          <w:tcPr>
            <w:tcW w:w="1555" w:type="dxa"/>
          </w:tcPr>
          <w:p w:rsidR="00961B3D" w:rsidRPr="00F53BBE" w:rsidRDefault="00961B3D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6520" w:type="dxa"/>
          </w:tcPr>
          <w:p w:rsidR="00961B3D" w:rsidRPr="00BF0C89" w:rsidRDefault="00961B3D" w:rsidP="00961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C89">
              <w:rPr>
                <w:rFonts w:ascii="Times New Roman" w:hAnsi="Times New Roman" w:cs="Times New Roman"/>
                <w:b/>
                <w:sz w:val="28"/>
                <w:szCs w:val="28"/>
              </w:rPr>
              <w:t>«Где живут книги»</w:t>
            </w:r>
          </w:p>
          <w:p w:rsidR="001E0EE2" w:rsidRDefault="00961B3D" w:rsidP="001E0EE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E2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представлений детей о том, что такое библиотека.</w:t>
            </w:r>
          </w:p>
          <w:p w:rsidR="001E0EE2" w:rsidRPr="001E0EE2" w:rsidRDefault="00961B3D" w:rsidP="001E0EE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EE2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назначении и работе библиотеки.</w:t>
            </w:r>
          </w:p>
          <w:p w:rsidR="00961B3D" w:rsidRPr="00F53BBE" w:rsidRDefault="00961B3D" w:rsidP="001E0EE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представлений детей о книге, как источнике знаний.</w:t>
            </w:r>
          </w:p>
        </w:tc>
        <w:tc>
          <w:tcPr>
            <w:tcW w:w="2295" w:type="dxa"/>
          </w:tcPr>
          <w:p w:rsidR="00961B3D" w:rsidRPr="00F53BBE" w:rsidRDefault="00961B3D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Учителя-логопеды</w:t>
            </w:r>
          </w:p>
          <w:p w:rsidR="00961B3D" w:rsidRPr="00F53BBE" w:rsidRDefault="00961B3D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 Ю. </w:t>
            </w:r>
            <w:proofErr w:type="spellStart"/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Искакова</w:t>
            </w:r>
            <w:proofErr w:type="spellEnd"/>
          </w:p>
          <w:p w:rsidR="00961B3D" w:rsidRPr="00F53BBE" w:rsidRDefault="00961B3D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А. </w:t>
            </w:r>
            <w:proofErr w:type="spellStart"/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Родишева</w:t>
            </w:r>
            <w:proofErr w:type="spellEnd"/>
          </w:p>
        </w:tc>
      </w:tr>
      <w:tr w:rsidR="00961B3D" w:rsidRPr="00F53BBE" w:rsidTr="006F5EAA">
        <w:trPr>
          <w:trHeight w:val="872"/>
        </w:trPr>
        <w:tc>
          <w:tcPr>
            <w:tcW w:w="1555" w:type="dxa"/>
          </w:tcPr>
          <w:p w:rsidR="00961B3D" w:rsidRPr="00F53BBE" w:rsidRDefault="00961B3D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4 неделя сентября</w:t>
            </w:r>
          </w:p>
        </w:tc>
        <w:tc>
          <w:tcPr>
            <w:tcW w:w="6520" w:type="dxa"/>
          </w:tcPr>
          <w:p w:rsidR="0056517A" w:rsidRPr="00BF0C89" w:rsidRDefault="00961B3D" w:rsidP="00961B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C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выставка</w:t>
            </w:r>
            <w:r w:rsidR="0056517A" w:rsidRPr="00BF0C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«Моё хобби»</w:t>
            </w:r>
          </w:p>
          <w:p w:rsidR="00961B3D" w:rsidRPr="00F53BBE" w:rsidRDefault="00F53BBE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Участники выставки – </w:t>
            </w:r>
            <w:r w:rsidR="0056517A"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</w:t>
            </w: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56517A"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МАДОУ </w:t>
            </w: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д/с № 439</w:t>
            </w:r>
          </w:p>
        </w:tc>
        <w:tc>
          <w:tcPr>
            <w:tcW w:w="2295" w:type="dxa"/>
          </w:tcPr>
          <w:p w:rsidR="00961B3D" w:rsidRPr="00F53BBE" w:rsidRDefault="0056517A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Ст. в-ль Л. Н. Галкина</w:t>
            </w:r>
          </w:p>
        </w:tc>
      </w:tr>
      <w:tr w:rsidR="00F53BBE" w:rsidRPr="00F53BBE" w:rsidTr="006F5EAA">
        <w:trPr>
          <w:trHeight w:val="1475"/>
        </w:trPr>
        <w:tc>
          <w:tcPr>
            <w:tcW w:w="1555" w:type="dxa"/>
            <w:vMerge w:val="restart"/>
          </w:tcPr>
          <w:p w:rsidR="00F53BBE" w:rsidRPr="00F53BBE" w:rsidRDefault="00F53BBE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520" w:type="dxa"/>
          </w:tcPr>
          <w:p w:rsidR="00F53BBE" w:rsidRPr="00BF0C89" w:rsidRDefault="00F53BBE" w:rsidP="00961B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C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«Борис </w:t>
            </w:r>
            <w:proofErr w:type="spellStart"/>
            <w:r w:rsidRPr="00BF0C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Заходер</w:t>
            </w:r>
            <w:proofErr w:type="spellEnd"/>
            <w:r w:rsidRPr="00BF0C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детям»</w:t>
            </w:r>
          </w:p>
          <w:p w:rsidR="001E0EE2" w:rsidRDefault="00F53BBE" w:rsidP="001E0EE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EE2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Актуализировать знания детей о творчестве поэта и писателя.</w:t>
            </w:r>
          </w:p>
          <w:p w:rsidR="001E0EE2" w:rsidRDefault="00F53BBE" w:rsidP="001E0EE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EE2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 дошкольников любознательность к детской художественной литературе</w:t>
            </w:r>
            <w:r w:rsidR="001E0E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3BBE" w:rsidRPr="00F53BBE" w:rsidRDefault="001E0EE2" w:rsidP="001E0EE2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F53BBE"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ормировать читательский интерес дошкольников</w:t>
            </w:r>
          </w:p>
        </w:tc>
        <w:tc>
          <w:tcPr>
            <w:tcW w:w="2295" w:type="dxa"/>
            <w:vMerge w:val="restart"/>
          </w:tcPr>
          <w:p w:rsidR="006F5EAA" w:rsidRDefault="00D76377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в-ль </w:t>
            </w:r>
          </w:p>
          <w:p w:rsidR="00D76377" w:rsidRDefault="00D76377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63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 Н. Галкина </w:t>
            </w:r>
          </w:p>
          <w:p w:rsidR="006F5EAA" w:rsidRDefault="00F53BBE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в-ль </w:t>
            </w:r>
          </w:p>
          <w:p w:rsidR="00F53BBE" w:rsidRPr="00F53BBE" w:rsidRDefault="00F53BBE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 А. Федоренко </w:t>
            </w:r>
          </w:p>
        </w:tc>
      </w:tr>
      <w:tr w:rsidR="00F53BBE" w:rsidRPr="00F53BBE" w:rsidTr="006F5EAA">
        <w:trPr>
          <w:trHeight w:val="301"/>
        </w:trPr>
        <w:tc>
          <w:tcPr>
            <w:tcW w:w="1555" w:type="dxa"/>
            <w:vMerge/>
          </w:tcPr>
          <w:p w:rsidR="00F53BBE" w:rsidRPr="00F53BBE" w:rsidRDefault="00F53BBE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6F5EAA" w:rsidRPr="006F5EAA" w:rsidRDefault="00F53BBE" w:rsidP="00961B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Выставка – конкурс «Рисуем произведения </w:t>
            </w:r>
          </w:p>
          <w:p w:rsidR="00F53BBE" w:rsidRPr="00F53BBE" w:rsidRDefault="00F53BBE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F5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="006F5EAA" w:rsidRPr="006F5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ориса </w:t>
            </w:r>
            <w:r w:rsidRPr="006F5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5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Заходера</w:t>
            </w:r>
            <w:proofErr w:type="spellEnd"/>
            <w:proofErr w:type="gramEnd"/>
            <w:r w:rsidRPr="006F5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95" w:type="dxa"/>
            <w:vMerge/>
          </w:tcPr>
          <w:p w:rsidR="00F53BBE" w:rsidRPr="00F53BBE" w:rsidRDefault="00F53BBE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EE2" w:rsidRPr="00F53BBE" w:rsidTr="006F5EAA">
        <w:trPr>
          <w:trHeight w:val="1745"/>
        </w:trPr>
        <w:tc>
          <w:tcPr>
            <w:tcW w:w="1555" w:type="dxa"/>
            <w:vMerge w:val="restart"/>
          </w:tcPr>
          <w:p w:rsidR="001E0EE2" w:rsidRPr="00F53BBE" w:rsidRDefault="001E0EE2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520" w:type="dxa"/>
          </w:tcPr>
          <w:p w:rsidR="001E0EE2" w:rsidRPr="00BF0C89" w:rsidRDefault="001E0EE2" w:rsidP="00961B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C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«Н. Н. Носов – создатель смешных человечков»</w:t>
            </w:r>
          </w:p>
          <w:p w:rsidR="001E0EE2" w:rsidRPr="001E0EE2" w:rsidRDefault="001E0EE2" w:rsidP="001E0EE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EE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детей к художественной литературе. </w:t>
            </w:r>
          </w:p>
          <w:p w:rsidR="001E0EE2" w:rsidRPr="001E0EE2" w:rsidRDefault="001E0EE2" w:rsidP="001E0EE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EE2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эмоционального отношения к литературным произведениям. </w:t>
            </w:r>
          </w:p>
          <w:p w:rsidR="001E0EE2" w:rsidRPr="001E0EE2" w:rsidRDefault="001E0EE2" w:rsidP="001E0EE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EE2">
              <w:rPr>
                <w:rFonts w:ascii="Times New Roman" w:hAnsi="Times New Roman" w:cs="Times New Roman"/>
                <w:sz w:val="28"/>
                <w:szCs w:val="28"/>
              </w:rPr>
              <w:t xml:space="preserve">Обращать внимание детей на оформление книги, на иллюстрации. </w:t>
            </w:r>
          </w:p>
          <w:p w:rsidR="001E0EE2" w:rsidRPr="001E0EE2" w:rsidRDefault="001E0EE2" w:rsidP="001E0EE2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EE2">
              <w:rPr>
                <w:rFonts w:ascii="Times New Roman" w:hAnsi="Times New Roman" w:cs="Times New Roman"/>
                <w:sz w:val="28"/>
                <w:szCs w:val="28"/>
              </w:rPr>
              <w:t>Сравнивать иллюстрации разных художников к одному и тому же произведению</w:t>
            </w:r>
          </w:p>
        </w:tc>
        <w:tc>
          <w:tcPr>
            <w:tcW w:w="2295" w:type="dxa"/>
            <w:vMerge w:val="restart"/>
          </w:tcPr>
          <w:p w:rsidR="006F5EAA" w:rsidRDefault="001E0EE2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в-ль </w:t>
            </w:r>
          </w:p>
          <w:p w:rsidR="00D76377" w:rsidRDefault="001E0EE2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Л. Н. Галкина</w:t>
            </w:r>
            <w:r w:rsidR="00D76377"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F5EAA" w:rsidRDefault="00D76377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в-ль </w:t>
            </w:r>
          </w:p>
          <w:p w:rsidR="001E0EE2" w:rsidRPr="00F53BBE" w:rsidRDefault="00D76377" w:rsidP="00961B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О. А. Федоренко</w:t>
            </w:r>
          </w:p>
        </w:tc>
      </w:tr>
      <w:tr w:rsidR="001E0EE2" w:rsidRPr="00F53BBE" w:rsidTr="006F5EAA">
        <w:trPr>
          <w:trHeight w:val="301"/>
        </w:trPr>
        <w:tc>
          <w:tcPr>
            <w:tcW w:w="1555" w:type="dxa"/>
            <w:vMerge/>
          </w:tcPr>
          <w:p w:rsidR="001E0EE2" w:rsidRPr="00F53BBE" w:rsidRDefault="001E0EE2" w:rsidP="001E0E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1E0EE2" w:rsidRPr="006F5EAA" w:rsidRDefault="006E3543" w:rsidP="001E0E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Выставка плакатов </w:t>
            </w:r>
            <w:r w:rsidR="00D76377" w:rsidRPr="006F5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«Наша Родина – Россия»</w:t>
            </w:r>
          </w:p>
        </w:tc>
        <w:tc>
          <w:tcPr>
            <w:tcW w:w="2295" w:type="dxa"/>
            <w:vMerge/>
          </w:tcPr>
          <w:p w:rsidR="001E0EE2" w:rsidRPr="00F53BBE" w:rsidRDefault="001E0EE2" w:rsidP="001E0E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5EAA" w:rsidRPr="00F53BBE" w:rsidTr="006F5EAA">
        <w:trPr>
          <w:trHeight w:val="1354"/>
        </w:trPr>
        <w:tc>
          <w:tcPr>
            <w:tcW w:w="1555" w:type="dxa"/>
            <w:vMerge w:val="restart"/>
          </w:tcPr>
          <w:p w:rsidR="006F5EAA" w:rsidRPr="00F53BBE" w:rsidRDefault="006F5EAA" w:rsidP="001E0E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6520" w:type="dxa"/>
          </w:tcPr>
          <w:p w:rsidR="006F5EAA" w:rsidRPr="00BF0C89" w:rsidRDefault="006F5EAA" w:rsidP="001E0E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C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«Весёлые истории В. Ю. Драгунского»</w:t>
            </w:r>
          </w:p>
          <w:p w:rsidR="006F5EAA" w:rsidRPr="00BF0C89" w:rsidRDefault="006F5EAA" w:rsidP="00BF0C89">
            <w:pPr>
              <w:pStyle w:val="a6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Актуализировать знания детей о прозе как о литературном жанре</w:t>
            </w:r>
            <w:r w:rsidR="009E32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F5EAA" w:rsidRPr="00BF0C89" w:rsidRDefault="006F5EAA" w:rsidP="00BF0C89">
            <w:pPr>
              <w:pStyle w:val="a6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EE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детей к художественной литературе. </w:t>
            </w:r>
          </w:p>
          <w:p w:rsidR="006F5EAA" w:rsidRPr="00BF0C89" w:rsidRDefault="006F5EAA" w:rsidP="00BF0C89">
            <w:pPr>
              <w:pStyle w:val="a6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детей воспринимать юмор в литературных произведениях.</w:t>
            </w:r>
          </w:p>
        </w:tc>
        <w:tc>
          <w:tcPr>
            <w:tcW w:w="2295" w:type="dxa"/>
            <w:vMerge w:val="restart"/>
          </w:tcPr>
          <w:p w:rsidR="006F5EAA" w:rsidRPr="00BF0C89" w:rsidRDefault="006F5EAA" w:rsidP="00BF0C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в-ль Л. Н. Галкина </w:t>
            </w:r>
          </w:p>
          <w:p w:rsidR="006F5EAA" w:rsidRPr="00F53BBE" w:rsidRDefault="006F5EAA" w:rsidP="00BF0C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C89">
              <w:rPr>
                <w:rFonts w:ascii="Times New Roman" w:eastAsia="Calibri" w:hAnsi="Times New Roman" w:cs="Times New Roman"/>
                <w:sz w:val="28"/>
                <w:szCs w:val="28"/>
              </w:rPr>
              <w:t>Ст. в-ль О. А. Федоренко</w:t>
            </w:r>
          </w:p>
        </w:tc>
      </w:tr>
      <w:tr w:rsidR="006F5EAA" w:rsidRPr="00F53BBE" w:rsidTr="006F5EAA">
        <w:trPr>
          <w:trHeight w:val="388"/>
        </w:trPr>
        <w:tc>
          <w:tcPr>
            <w:tcW w:w="1555" w:type="dxa"/>
            <w:vMerge/>
          </w:tcPr>
          <w:p w:rsidR="006F5EAA" w:rsidRDefault="006F5EAA" w:rsidP="001E0E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A5081" w:rsidRDefault="006F5EAA" w:rsidP="006F5E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Выставка – конкурс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Произведения </w:t>
            </w:r>
          </w:p>
          <w:p w:rsidR="006F5EAA" w:rsidRPr="00BF0C89" w:rsidRDefault="006F5EAA" w:rsidP="006F5EA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</w:t>
            </w:r>
            <w:r w:rsidR="00DA50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Ю. Драгунского глазами детей</w:t>
            </w:r>
            <w:r w:rsidRPr="006F5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95" w:type="dxa"/>
            <w:vMerge/>
          </w:tcPr>
          <w:p w:rsidR="006F5EAA" w:rsidRPr="00BF0C89" w:rsidRDefault="006F5EAA" w:rsidP="00BF0C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081" w:rsidRPr="00F53BBE" w:rsidTr="006F5EAA">
        <w:trPr>
          <w:trHeight w:val="301"/>
        </w:trPr>
        <w:tc>
          <w:tcPr>
            <w:tcW w:w="1555" w:type="dxa"/>
            <w:vMerge w:val="restart"/>
          </w:tcPr>
          <w:p w:rsidR="00DA5081" w:rsidRPr="00F53BBE" w:rsidRDefault="00DA5081" w:rsidP="001E0E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520" w:type="dxa"/>
          </w:tcPr>
          <w:p w:rsidR="00DA5081" w:rsidRDefault="00DA5081" w:rsidP="001E0E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5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«Михаил Пришвин – </w:t>
            </w:r>
            <w:r w:rsidRPr="009E32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наблюдател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  <w:r w:rsidRPr="009E32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живой жизни природы</w:t>
            </w:r>
            <w:r w:rsidRPr="006F5E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DA5081" w:rsidRPr="009E322F" w:rsidRDefault="00DA5081" w:rsidP="009E322F">
            <w:pPr>
              <w:pStyle w:val="a6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подмечать особенный стиль автора в литературном произведении.</w:t>
            </w:r>
          </w:p>
          <w:p w:rsidR="00DA5081" w:rsidRPr="001E0EE2" w:rsidRDefault="00DA5081" w:rsidP="009E322F">
            <w:pPr>
              <w:pStyle w:val="a6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EE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детей к художественной литературе. </w:t>
            </w:r>
          </w:p>
          <w:p w:rsidR="00DA5081" w:rsidRPr="006F5EAA" w:rsidRDefault="00DA5081" w:rsidP="009E322F">
            <w:pPr>
              <w:pStyle w:val="a6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22F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эмоционального отношения к литературным произведениям. </w:t>
            </w:r>
          </w:p>
        </w:tc>
        <w:tc>
          <w:tcPr>
            <w:tcW w:w="2295" w:type="dxa"/>
            <w:vMerge w:val="restart"/>
          </w:tcPr>
          <w:p w:rsidR="00DA5081" w:rsidRPr="009E322F" w:rsidRDefault="00DA5081" w:rsidP="009E32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в-ль Л. Н. Галкина </w:t>
            </w:r>
          </w:p>
          <w:p w:rsidR="00DA5081" w:rsidRPr="00F53BBE" w:rsidRDefault="00DA5081" w:rsidP="009E32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22F">
              <w:rPr>
                <w:rFonts w:ascii="Times New Roman" w:eastAsia="Calibri" w:hAnsi="Times New Roman" w:cs="Times New Roman"/>
                <w:sz w:val="28"/>
                <w:szCs w:val="28"/>
              </w:rPr>
              <w:t>Ст. в-ль О. А. Федоренко</w:t>
            </w:r>
          </w:p>
        </w:tc>
      </w:tr>
      <w:tr w:rsidR="00DA5081" w:rsidRPr="00F53BBE" w:rsidTr="006F5EAA">
        <w:trPr>
          <w:trHeight w:val="301"/>
        </w:trPr>
        <w:tc>
          <w:tcPr>
            <w:tcW w:w="1555" w:type="dxa"/>
            <w:vMerge/>
          </w:tcPr>
          <w:p w:rsidR="00DA5081" w:rsidRDefault="00DA5081" w:rsidP="001E0E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A5081" w:rsidRPr="00BF0C89" w:rsidRDefault="00DA5081" w:rsidP="00DA50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C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Творческая выставка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Игрушки </w:t>
            </w:r>
            <w:r w:rsidR="004604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сувениры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своими руками</w:t>
            </w:r>
            <w:r w:rsidRPr="00BF0C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DA5081" w:rsidRPr="006F5EAA" w:rsidRDefault="00DA5081" w:rsidP="00DA50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BBE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выставки – сотрудники МАДОУ д/с № 439</w:t>
            </w:r>
          </w:p>
        </w:tc>
        <w:tc>
          <w:tcPr>
            <w:tcW w:w="2295" w:type="dxa"/>
            <w:vMerge/>
          </w:tcPr>
          <w:p w:rsidR="00DA5081" w:rsidRPr="009E322F" w:rsidRDefault="00DA5081" w:rsidP="009E32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22F" w:rsidRPr="00F53BBE" w:rsidTr="006F5EAA">
        <w:trPr>
          <w:trHeight w:val="301"/>
        </w:trPr>
        <w:tc>
          <w:tcPr>
            <w:tcW w:w="1555" w:type="dxa"/>
          </w:tcPr>
          <w:p w:rsidR="009E322F" w:rsidRDefault="009E322F" w:rsidP="001E0E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520" w:type="dxa"/>
          </w:tcPr>
          <w:p w:rsidR="009E322F" w:rsidRDefault="00751F36" w:rsidP="001E0E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F208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В.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Михалков</w:t>
            </w:r>
            <w:r w:rsidR="00F208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автор </w:t>
            </w:r>
            <w:r w:rsidR="00F20819" w:rsidRPr="00F208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книж</w:t>
            </w:r>
            <w:r w:rsidR="00F208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</w:t>
            </w:r>
            <w:r w:rsidR="00F20819" w:rsidRPr="00F208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которые читали наши мамы и папы</w:t>
            </w:r>
            <w:r w:rsidR="00F208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F20819" w:rsidRPr="00BF0C89" w:rsidRDefault="00F20819" w:rsidP="00F20819">
            <w:pPr>
              <w:pStyle w:val="a6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Актуализировать знания детей о басне как о литературном жанре.</w:t>
            </w:r>
          </w:p>
          <w:p w:rsidR="00F20819" w:rsidRPr="00F20819" w:rsidRDefault="00F20819" w:rsidP="00F20819">
            <w:pPr>
              <w:pStyle w:val="a6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EE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детей к художественной литературе. </w:t>
            </w:r>
          </w:p>
          <w:p w:rsidR="00F20819" w:rsidRPr="00F20819" w:rsidRDefault="00F20819" w:rsidP="00F20819">
            <w:pPr>
              <w:pStyle w:val="a6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детей понимать язык басни.</w:t>
            </w:r>
          </w:p>
        </w:tc>
        <w:tc>
          <w:tcPr>
            <w:tcW w:w="2295" w:type="dxa"/>
          </w:tcPr>
          <w:p w:rsidR="00DA5081" w:rsidRPr="00DA5081" w:rsidRDefault="00DA5081" w:rsidP="00DA50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0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в-ль Л. Н. Галкина </w:t>
            </w:r>
          </w:p>
          <w:p w:rsidR="009E322F" w:rsidRPr="00F53BBE" w:rsidRDefault="00DA5081" w:rsidP="00DA50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081">
              <w:rPr>
                <w:rFonts w:ascii="Times New Roman" w:eastAsia="Calibri" w:hAnsi="Times New Roman" w:cs="Times New Roman"/>
                <w:sz w:val="28"/>
                <w:szCs w:val="28"/>
              </w:rPr>
              <w:t>Ст. в-ль О. А. Федоренко</w:t>
            </w:r>
          </w:p>
        </w:tc>
      </w:tr>
      <w:tr w:rsidR="00751F36" w:rsidRPr="00F53BBE" w:rsidTr="006F5EAA">
        <w:trPr>
          <w:trHeight w:val="301"/>
        </w:trPr>
        <w:tc>
          <w:tcPr>
            <w:tcW w:w="1555" w:type="dxa"/>
            <w:vMerge w:val="restart"/>
          </w:tcPr>
          <w:p w:rsidR="00751F36" w:rsidRDefault="00751F36" w:rsidP="00BF0C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520" w:type="dxa"/>
          </w:tcPr>
          <w:p w:rsidR="00751F36" w:rsidRDefault="00751F36" w:rsidP="001E0E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Международный день детской книги</w:t>
            </w:r>
          </w:p>
          <w:p w:rsidR="00751F36" w:rsidRPr="00751F36" w:rsidRDefault="00751F36" w:rsidP="001E0E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по произведениям детских писателей</w:t>
            </w:r>
          </w:p>
          <w:p w:rsidR="00751F36" w:rsidRPr="006F5EAA" w:rsidRDefault="00751F36" w:rsidP="001E0E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</w:tcPr>
          <w:p w:rsidR="00751F36" w:rsidRDefault="00751F36" w:rsidP="00751F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в-ль Л. Н. Галкина </w:t>
            </w:r>
          </w:p>
          <w:p w:rsidR="00751F36" w:rsidRPr="00F53BBE" w:rsidRDefault="00751F36" w:rsidP="00751F3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 в-ль О. А. Федоренко</w:t>
            </w:r>
          </w:p>
        </w:tc>
      </w:tr>
      <w:tr w:rsidR="00751F36" w:rsidRPr="00F53BBE" w:rsidTr="006F5EAA">
        <w:trPr>
          <w:trHeight w:val="602"/>
        </w:trPr>
        <w:tc>
          <w:tcPr>
            <w:tcW w:w="1555" w:type="dxa"/>
            <w:vMerge/>
          </w:tcPr>
          <w:p w:rsidR="00751F36" w:rsidRPr="00F53BBE" w:rsidRDefault="00751F36" w:rsidP="00BF0C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51F36" w:rsidRPr="00BF0C89" w:rsidRDefault="00751F36" w:rsidP="00BF0C89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F0C89">
              <w:rPr>
                <w:rFonts w:ascii="Times New Roman" w:hAnsi="Times New Roman" w:cs="Times New Roman"/>
                <w:sz w:val="28"/>
                <w:szCs w:val="24"/>
              </w:rPr>
              <w:t>Организация выставки «</w:t>
            </w:r>
            <w:r w:rsidRPr="00BF0C8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продуктов» проектной деятельности «Игры и забавы наших родителей, дедушек и бабушек» </w:t>
            </w:r>
            <w:r w:rsidRPr="00BF0C89">
              <w:rPr>
                <w:rFonts w:ascii="Times New Roman" w:hAnsi="Times New Roman" w:cs="Times New Roman"/>
                <w:sz w:val="28"/>
                <w:szCs w:val="24"/>
              </w:rPr>
              <w:t>(в библиотеке)</w:t>
            </w:r>
          </w:p>
        </w:tc>
        <w:tc>
          <w:tcPr>
            <w:tcW w:w="2295" w:type="dxa"/>
            <w:vMerge/>
          </w:tcPr>
          <w:p w:rsidR="00751F36" w:rsidRPr="00F53BBE" w:rsidRDefault="00751F36" w:rsidP="00BF0C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0C89" w:rsidRPr="001E0EE2" w:rsidTr="006F5EAA">
        <w:trPr>
          <w:trHeight w:val="872"/>
        </w:trPr>
        <w:tc>
          <w:tcPr>
            <w:tcW w:w="1555" w:type="dxa"/>
          </w:tcPr>
          <w:p w:rsidR="00BF0C89" w:rsidRPr="001E0EE2" w:rsidRDefault="00BF0C89" w:rsidP="00BF0C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6520" w:type="dxa"/>
          </w:tcPr>
          <w:p w:rsidR="00BF0C89" w:rsidRPr="001E0EE2" w:rsidRDefault="00BF0C89" w:rsidP="00BF0C8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E0EE2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«Что за прелесть эти сказки!»</w:t>
            </w:r>
          </w:p>
          <w:p w:rsidR="00BF0C89" w:rsidRPr="001E0EE2" w:rsidRDefault="00BF0C89" w:rsidP="00BF0C8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EE2">
              <w:rPr>
                <w:rFonts w:ascii="Times New Roman" w:hAnsi="Times New Roman" w:cs="Times New Roman"/>
                <w:sz w:val="28"/>
                <w:szCs w:val="24"/>
              </w:rPr>
              <w:t xml:space="preserve">Расширять представления детей о сказках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 творчестве</w:t>
            </w:r>
            <w:r w:rsidRPr="001E0EE2">
              <w:rPr>
                <w:rFonts w:ascii="Times New Roman" w:hAnsi="Times New Roman" w:cs="Times New Roman"/>
                <w:sz w:val="28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E0EE2">
              <w:rPr>
                <w:rFonts w:ascii="Times New Roman" w:hAnsi="Times New Roman" w:cs="Times New Roman"/>
                <w:sz w:val="28"/>
                <w:szCs w:val="24"/>
              </w:rPr>
              <w:t>С. Пушкина</w:t>
            </w:r>
          </w:p>
        </w:tc>
        <w:tc>
          <w:tcPr>
            <w:tcW w:w="2295" w:type="dxa"/>
          </w:tcPr>
          <w:p w:rsidR="00DA5081" w:rsidRDefault="00DA5081" w:rsidP="00BF0C8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BF0C89" w:rsidRPr="001E0EE2">
              <w:rPr>
                <w:rFonts w:ascii="Times New Roman" w:hAnsi="Times New Roman" w:cs="Times New Roman"/>
                <w:sz w:val="28"/>
                <w:szCs w:val="24"/>
              </w:rPr>
              <w:t xml:space="preserve">-ль ОБЖ </w:t>
            </w:r>
          </w:p>
          <w:p w:rsidR="00BF0C89" w:rsidRPr="001E0EE2" w:rsidRDefault="00BF0C89" w:rsidP="00BF0C8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0EE2">
              <w:rPr>
                <w:rFonts w:ascii="Times New Roman" w:hAnsi="Times New Roman" w:cs="Times New Roman"/>
                <w:sz w:val="28"/>
                <w:szCs w:val="24"/>
              </w:rPr>
              <w:t>В. М. Черникова</w:t>
            </w:r>
          </w:p>
        </w:tc>
      </w:tr>
    </w:tbl>
    <w:p w:rsidR="00961B3D" w:rsidRPr="00446D92" w:rsidRDefault="00961B3D" w:rsidP="006F04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A5081" w:rsidRDefault="00DA5081" w:rsidP="00F8171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51F36" w:rsidRPr="00751F36" w:rsidRDefault="006D0F21" w:rsidP="00DA5081">
      <w:pPr>
        <w:jc w:val="both"/>
        <w:rPr>
          <w:rFonts w:ascii="Times New Roman" w:hAnsi="Times New Roman" w:cs="Times New Roman"/>
          <w:sz w:val="28"/>
        </w:rPr>
      </w:pPr>
      <w:r w:rsidRPr="00751F36">
        <w:rPr>
          <w:rFonts w:ascii="Times New Roman" w:hAnsi="Times New Roman" w:cs="Times New Roman"/>
          <w:sz w:val="28"/>
        </w:rPr>
        <w:t xml:space="preserve">Заведующий МАДОУ д/с № 439 _____________ В. М. Волченко                                     </w:t>
      </w:r>
    </w:p>
    <w:p w:rsidR="00F81714" w:rsidRPr="00751F36" w:rsidRDefault="006D0F21" w:rsidP="00F81714">
      <w:pPr>
        <w:spacing w:after="0"/>
        <w:jc w:val="both"/>
        <w:rPr>
          <w:rFonts w:ascii="Times New Roman" w:hAnsi="Times New Roman" w:cs="Times New Roman"/>
          <w:sz w:val="28"/>
        </w:rPr>
      </w:pPr>
      <w:r w:rsidRPr="00751F36">
        <w:rPr>
          <w:rFonts w:ascii="Times New Roman" w:hAnsi="Times New Roman" w:cs="Times New Roman"/>
          <w:sz w:val="28"/>
        </w:rPr>
        <w:t>Директор МКУК ЦБС __________Т. А. Белинская</w:t>
      </w:r>
    </w:p>
    <w:sectPr w:rsidR="00F81714" w:rsidRPr="00751F36" w:rsidSect="00BF0C89">
      <w:pgSz w:w="11906" w:h="16838"/>
      <w:pgMar w:top="720" w:right="56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573C"/>
    <w:multiLevelType w:val="hybridMultilevel"/>
    <w:tmpl w:val="C5141D10"/>
    <w:lvl w:ilvl="0" w:tplc="007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95C2D"/>
    <w:multiLevelType w:val="hybridMultilevel"/>
    <w:tmpl w:val="FA62072C"/>
    <w:lvl w:ilvl="0" w:tplc="007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E5194"/>
    <w:multiLevelType w:val="hybridMultilevel"/>
    <w:tmpl w:val="CA18B116"/>
    <w:lvl w:ilvl="0" w:tplc="007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B0B6B"/>
    <w:multiLevelType w:val="hybridMultilevel"/>
    <w:tmpl w:val="8E946132"/>
    <w:lvl w:ilvl="0" w:tplc="007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81"/>
    <w:rsid w:val="00065978"/>
    <w:rsid w:val="001E0EE2"/>
    <w:rsid w:val="00200337"/>
    <w:rsid w:val="00216E84"/>
    <w:rsid w:val="002B29AE"/>
    <w:rsid w:val="00446D92"/>
    <w:rsid w:val="004604FE"/>
    <w:rsid w:val="004D351C"/>
    <w:rsid w:val="004D3FA5"/>
    <w:rsid w:val="00515D4A"/>
    <w:rsid w:val="00532AB4"/>
    <w:rsid w:val="0056517A"/>
    <w:rsid w:val="006102DC"/>
    <w:rsid w:val="00624324"/>
    <w:rsid w:val="006D0F21"/>
    <w:rsid w:val="006E3543"/>
    <w:rsid w:val="006F04B2"/>
    <w:rsid w:val="006F5EAA"/>
    <w:rsid w:val="00720506"/>
    <w:rsid w:val="0072687D"/>
    <w:rsid w:val="00751F36"/>
    <w:rsid w:val="007F11B8"/>
    <w:rsid w:val="00956C31"/>
    <w:rsid w:val="00961B3D"/>
    <w:rsid w:val="0099040C"/>
    <w:rsid w:val="009E322F"/>
    <w:rsid w:val="00AE1CEB"/>
    <w:rsid w:val="00AE5385"/>
    <w:rsid w:val="00BC2F57"/>
    <w:rsid w:val="00BF0C89"/>
    <w:rsid w:val="00C24B92"/>
    <w:rsid w:val="00D76377"/>
    <w:rsid w:val="00DA5081"/>
    <w:rsid w:val="00DD63BE"/>
    <w:rsid w:val="00E02AF5"/>
    <w:rsid w:val="00EB604D"/>
    <w:rsid w:val="00ED3057"/>
    <w:rsid w:val="00F03BA7"/>
    <w:rsid w:val="00F16981"/>
    <w:rsid w:val="00F20819"/>
    <w:rsid w:val="00F53BBE"/>
    <w:rsid w:val="00F81714"/>
    <w:rsid w:val="00F94663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1421"/>
  <w15:chartTrackingRefBased/>
  <w15:docId w15:val="{CE79296F-5222-4B2B-9AAE-716D7BC3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0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 Галкина</cp:lastModifiedBy>
  <cp:revision>19</cp:revision>
  <cp:lastPrinted>2018-09-04T04:30:00Z</cp:lastPrinted>
  <dcterms:created xsi:type="dcterms:W3CDTF">2015-09-10T04:11:00Z</dcterms:created>
  <dcterms:modified xsi:type="dcterms:W3CDTF">2018-09-10T14:24:00Z</dcterms:modified>
</cp:coreProperties>
</file>